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6B4F0" w14:textId="77777777" w:rsidR="00C00B24" w:rsidRPr="006922DE" w:rsidRDefault="00C00B24" w:rsidP="00C00B24">
      <w:pPr>
        <w:spacing w:line="240" w:lineRule="auto"/>
        <w:jc w:val="center"/>
        <w:rPr>
          <w:rFonts w:ascii="Cambria" w:hAnsi="Cambria" w:cs="Times New Roman"/>
          <w:b/>
          <w:sz w:val="28"/>
          <w:szCs w:val="24"/>
        </w:rPr>
      </w:pPr>
      <w:r w:rsidRPr="006922DE">
        <w:rPr>
          <w:rFonts w:ascii="Cambria" w:hAnsi="Cambria" w:cs="Times New Roman"/>
          <w:b/>
          <w:noProof/>
          <w:sz w:val="28"/>
          <w:szCs w:val="24"/>
        </w:rPr>
        <w:t>TECHNINĖ SPECIFIKACIJA MEDICINOS PAGALBOS PRIEMONĖMS ĮS</w:t>
      </w:r>
      <w:r w:rsidRPr="006922DE">
        <w:rPr>
          <w:rFonts w:ascii="Cambria" w:hAnsi="Cambria" w:cs="Times New Roman"/>
          <w:b/>
          <w:sz w:val="28"/>
          <w:szCs w:val="24"/>
        </w:rPr>
        <w:t>IGYTI</w:t>
      </w:r>
    </w:p>
    <w:p w14:paraId="7C4E3477" w14:textId="77777777" w:rsidR="00866B11" w:rsidRDefault="00866B11" w:rsidP="00866B11">
      <w:pPr>
        <w:pStyle w:val="ListParagraph"/>
        <w:spacing w:after="0" w:line="240" w:lineRule="auto"/>
        <w:ind w:left="426"/>
        <w:jc w:val="both"/>
      </w:pPr>
    </w:p>
    <w:p w14:paraId="01EA9CE0" w14:textId="77777777" w:rsidR="00FD4B2D" w:rsidRPr="009E52C6" w:rsidRDefault="00FD4B2D" w:rsidP="0078513F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3.1. – 3.2.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Pieno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analizatoriaus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eksploatacinės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priemonės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2090DD4C" w14:textId="77777777" w:rsidR="00FD4B2D" w:rsidRPr="009E52C6" w:rsidRDefault="00FD4B2D" w:rsidP="0078513F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3.1.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Koncentratas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analizatoriaus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kiuvetės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valymui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70866E9F" w14:textId="77777777" w:rsidR="00FD4B2D" w:rsidRPr="009E52C6" w:rsidRDefault="00FD4B2D" w:rsidP="0078513F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sufasuotas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į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mėgintuvėlius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po 50 ml;</w:t>
      </w:r>
    </w:p>
    <w:p w14:paraId="704EBB93" w14:textId="77777777" w:rsidR="00FD4B2D" w:rsidRPr="009E52C6" w:rsidRDefault="00FD4B2D" w:rsidP="0078513F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40" w:lineRule="auto"/>
        <w:ind w:hanging="720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mėgintuvėliai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sandariai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uždaryti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;</w:t>
      </w:r>
    </w:p>
    <w:p w14:paraId="177EF350" w14:textId="77777777" w:rsidR="00FD4B2D" w:rsidRPr="009E52C6" w:rsidRDefault="00FD4B2D" w:rsidP="0078513F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40" w:lineRule="auto"/>
        <w:ind w:hanging="720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pakuotėje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5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mėgintuvėliai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;</w:t>
      </w:r>
    </w:p>
    <w:p w14:paraId="7C48EFBE" w14:textId="77777777" w:rsidR="00FD4B2D" w:rsidRPr="00B30930" w:rsidRDefault="00FD4B2D" w:rsidP="0078513F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40" w:lineRule="auto"/>
        <w:ind w:hanging="720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tirpalo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koncentrato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laikymo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temperatūra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20-30° C;</w:t>
      </w:r>
    </w:p>
    <w:p w14:paraId="15224842" w14:textId="77777777" w:rsidR="00FD4B2D" w:rsidRPr="009E52C6" w:rsidRDefault="00FD4B2D" w:rsidP="0078513F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40" w:lineRule="auto"/>
        <w:ind w:hanging="720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tinkamas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 xml:space="preserve"> </w:t>
      </w: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darbui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 xml:space="preserve"> </w:t>
      </w: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su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 xml:space="preserve"> Miris HMA </w:t>
      </w: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kalibracijos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 xml:space="preserve"> </w:t>
      </w: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analizatoriumi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;</w:t>
      </w:r>
    </w:p>
    <w:p w14:paraId="5F3AC5BF" w14:textId="77777777" w:rsidR="00FD4B2D" w:rsidRPr="009E52C6" w:rsidRDefault="00FD4B2D" w:rsidP="0078513F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40" w:lineRule="auto"/>
        <w:ind w:hanging="720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tirpalo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koncentratas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saugomas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nuo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tiesioginių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proofErr w:type="gram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saulės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  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spindulių</w:t>
      </w:r>
      <w:proofErr w:type="spellEnd"/>
      <w:proofErr w:type="gram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;</w:t>
      </w:r>
    </w:p>
    <w:p w14:paraId="6CC10BF2" w14:textId="77777777" w:rsidR="00FD4B2D" w:rsidRPr="009E52C6" w:rsidRDefault="00FD4B2D" w:rsidP="0078513F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40" w:lineRule="auto"/>
        <w:ind w:hanging="720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tirpalas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naudojamas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praskiedžiant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su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950 ml.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distiliuoto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arba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proofErr w:type="gram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dejonizuoto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  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vandens</w:t>
      </w:r>
      <w:proofErr w:type="spellEnd"/>
      <w:proofErr w:type="gram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;</w:t>
      </w:r>
    </w:p>
    <w:p w14:paraId="44F441C5" w14:textId="77777777" w:rsidR="00FD4B2D" w:rsidRPr="009E52C6" w:rsidRDefault="00FD4B2D" w:rsidP="0078513F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40" w:lineRule="auto"/>
        <w:ind w:hanging="720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naudojimo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temperatūra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40 ° C;</w:t>
      </w:r>
    </w:p>
    <w:p w14:paraId="698BE9F9" w14:textId="77777777" w:rsidR="00FD4B2D" w:rsidRDefault="00FD4B2D" w:rsidP="0078513F">
      <w:pPr>
        <w:spacing w:after="0" w:line="240" w:lineRule="auto"/>
        <w:jc w:val="both"/>
        <w:rPr>
          <w:rFonts w:ascii="Cambria" w:hAnsi="Cambria"/>
          <w:i/>
          <w:sz w:val="24"/>
          <w:szCs w:val="24"/>
        </w:rPr>
      </w:pPr>
      <w:proofErr w:type="spellStart"/>
      <w:r w:rsidRPr="009E52C6">
        <w:rPr>
          <w:rFonts w:ascii="Cambria" w:hAnsi="Cambria"/>
          <w:i/>
          <w:sz w:val="24"/>
          <w:szCs w:val="24"/>
        </w:rPr>
        <w:t>Orientacinis</w:t>
      </w:r>
      <w:proofErr w:type="spellEnd"/>
      <w:r w:rsidRPr="009E52C6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9E52C6">
        <w:rPr>
          <w:rFonts w:ascii="Cambria" w:hAnsi="Cambria"/>
          <w:i/>
          <w:sz w:val="24"/>
          <w:szCs w:val="24"/>
        </w:rPr>
        <w:t>poreikis</w:t>
      </w:r>
      <w:proofErr w:type="spellEnd"/>
      <w:r w:rsidRPr="009E52C6">
        <w:rPr>
          <w:rFonts w:ascii="Cambria" w:hAnsi="Cambria"/>
          <w:i/>
          <w:sz w:val="24"/>
          <w:szCs w:val="24"/>
        </w:rPr>
        <w:t xml:space="preserve">: 15 </w:t>
      </w:r>
      <w:proofErr w:type="spellStart"/>
      <w:r w:rsidRPr="009E52C6">
        <w:rPr>
          <w:rFonts w:ascii="Cambria" w:hAnsi="Cambria"/>
          <w:i/>
          <w:sz w:val="24"/>
          <w:szCs w:val="24"/>
        </w:rPr>
        <w:t>mėgintuvėlių</w:t>
      </w:r>
      <w:proofErr w:type="spellEnd"/>
    </w:p>
    <w:p w14:paraId="4C0F09D8" w14:textId="0B954409" w:rsidR="006D1188" w:rsidRPr="006D1188" w:rsidRDefault="006D1188" w:rsidP="0078513F">
      <w:pPr>
        <w:spacing w:after="0" w:line="240" w:lineRule="auto"/>
        <w:jc w:val="both"/>
        <w:rPr>
          <w:rFonts w:ascii="Cambria" w:hAnsi="Cambria"/>
          <w:b/>
          <w:bCs/>
          <w:i/>
          <w:sz w:val="24"/>
          <w:szCs w:val="24"/>
        </w:rPr>
      </w:pPr>
      <w:proofErr w:type="spellStart"/>
      <w:r w:rsidRPr="006D1188">
        <w:rPr>
          <w:rFonts w:ascii="Cambria" w:hAnsi="Cambria"/>
          <w:b/>
          <w:bCs/>
          <w:i/>
          <w:sz w:val="24"/>
          <w:szCs w:val="24"/>
        </w:rPr>
        <w:t>Katalogas</w:t>
      </w:r>
      <w:proofErr w:type="spellEnd"/>
      <w:r w:rsidRPr="006D1188">
        <w:rPr>
          <w:rFonts w:ascii="Cambria" w:hAnsi="Cambria"/>
          <w:b/>
          <w:bCs/>
          <w:i/>
          <w:sz w:val="24"/>
          <w:szCs w:val="24"/>
        </w:rPr>
        <w:t xml:space="preserve"> – 1, 2, 3 </w:t>
      </w:r>
      <w:proofErr w:type="spellStart"/>
      <w:r w:rsidRPr="006D1188">
        <w:rPr>
          <w:rFonts w:ascii="Cambria" w:hAnsi="Cambria"/>
          <w:b/>
          <w:bCs/>
          <w:i/>
          <w:sz w:val="24"/>
          <w:szCs w:val="24"/>
        </w:rPr>
        <w:t>psl</w:t>
      </w:r>
      <w:proofErr w:type="spellEnd"/>
      <w:r w:rsidRPr="006D1188">
        <w:rPr>
          <w:rFonts w:ascii="Cambria" w:hAnsi="Cambria"/>
          <w:b/>
          <w:bCs/>
          <w:i/>
          <w:sz w:val="24"/>
          <w:szCs w:val="24"/>
        </w:rPr>
        <w:t>.</w:t>
      </w:r>
    </w:p>
    <w:p w14:paraId="379BD345" w14:textId="77777777" w:rsidR="00FD4B2D" w:rsidRDefault="00FD4B2D" w:rsidP="0078513F">
      <w:pPr>
        <w:spacing w:line="240" w:lineRule="auto"/>
      </w:pPr>
    </w:p>
    <w:p w14:paraId="7004C16D" w14:textId="77777777" w:rsidR="00FD4B2D" w:rsidRPr="009E52C6" w:rsidRDefault="00FD4B2D" w:rsidP="0078513F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3.2.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Koncentratas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,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analizatoriaus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Pr="009E52C6">
        <w:rPr>
          <w:rFonts w:ascii="Cambria" w:hAnsi="Cambria"/>
          <w:b/>
          <w:bCs/>
          <w:sz w:val="24"/>
          <w:szCs w:val="24"/>
          <w:u w:val="single"/>
        </w:rPr>
        <w:t>patvirtinimui</w:t>
      </w:r>
      <w:proofErr w:type="spellEnd"/>
      <w:r w:rsidRPr="009E52C6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017D57C1" w14:textId="77777777" w:rsidR="00FD4B2D" w:rsidRPr="009E52C6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sufasuotas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į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mėgintuvėlius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po 10 ml.</w:t>
      </w:r>
    </w:p>
    <w:p w14:paraId="409C42FB" w14:textId="77777777" w:rsidR="00FD4B2D" w:rsidRPr="009E52C6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mėgintuvėliai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sandariai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uždaryti</w:t>
      </w:r>
      <w:proofErr w:type="spellEnd"/>
    </w:p>
    <w:p w14:paraId="45C2760B" w14:textId="77777777" w:rsidR="00FD4B2D" w:rsidRPr="00B30930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pakuotėje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5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mėgintuvėliai</w:t>
      </w:r>
      <w:proofErr w:type="spellEnd"/>
      <w:r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;</w:t>
      </w:r>
    </w:p>
    <w:p w14:paraId="503767A6" w14:textId="77777777" w:rsidR="00FD4B2D" w:rsidRPr="009E52C6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tinkamas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 xml:space="preserve"> </w:t>
      </w: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darbui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 xml:space="preserve"> </w:t>
      </w: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su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 xml:space="preserve"> Miris HMA </w:t>
      </w: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kalibracijos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 xml:space="preserve"> </w:t>
      </w:r>
      <w:proofErr w:type="spellStart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analizatoriumi</w:t>
      </w:r>
      <w:proofErr w:type="spellEnd"/>
      <w:r>
        <w:rPr>
          <w:rFonts w:ascii="Cambria" w:eastAsia="Times New Roman" w:hAnsi="Cambria" w:cs="Calibri"/>
          <w:color w:val="000000"/>
          <w:sz w:val="24"/>
          <w:szCs w:val="24"/>
          <w:lang w:eastAsia="lt-LT"/>
        </w:rPr>
        <w:t>;</w:t>
      </w:r>
    </w:p>
    <w:p w14:paraId="78903B78" w14:textId="77777777" w:rsidR="00FD4B2D" w:rsidRPr="009E52C6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tirpalo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koncentrato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laikymo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temperatūra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20-30° C</w:t>
      </w:r>
    </w:p>
    <w:p w14:paraId="50466793" w14:textId="77777777" w:rsidR="00FD4B2D" w:rsidRPr="009E52C6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tirpalo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koncentratas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saugomas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nuo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tiesioginių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proofErr w:type="gram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saulės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  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spindulių</w:t>
      </w:r>
      <w:proofErr w:type="spellEnd"/>
      <w:proofErr w:type="gramEnd"/>
    </w:p>
    <w:p w14:paraId="38004B58" w14:textId="77777777" w:rsidR="00FD4B2D" w:rsidRPr="009E52C6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tirpalas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naudojamas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praskiedžiant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su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90 ml.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distiliuoto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arba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proofErr w:type="gram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dejonizuoto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  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vandens</w:t>
      </w:r>
      <w:proofErr w:type="spellEnd"/>
      <w:proofErr w:type="gramEnd"/>
    </w:p>
    <w:p w14:paraId="7E5739BE" w14:textId="77777777" w:rsidR="00FD4B2D" w:rsidRPr="009E52C6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naudojimo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temperatūra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40 ° C</w:t>
      </w:r>
    </w:p>
    <w:p w14:paraId="734F38DD" w14:textId="77777777" w:rsidR="00FD4B2D" w:rsidRPr="009E52C6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laikas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tirpalo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paruošimui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ir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pašildymui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15 min.</w:t>
      </w:r>
    </w:p>
    <w:p w14:paraId="41456674" w14:textId="258E446E" w:rsidR="00FD4B2D" w:rsidRPr="009E52C6" w:rsidRDefault="00FD4B2D" w:rsidP="0078513F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hanging="567"/>
        <w:jc w:val="both"/>
        <w:rPr>
          <w:rFonts w:ascii="Cambria" w:eastAsia="Times New Roman" w:hAnsi="Cambria" w:cs="Calibri"/>
          <w:color w:val="000000"/>
          <w:sz w:val="24"/>
          <w:szCs w:val="24"/>
          <w:lang w:eastAsia="lt-LT"/>
        </w:rPr>
      </w:pPr>
      <w:proofErr w:type="spellStart"/>
      <w:proofErr w:type="gram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tirpalas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  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naudojamas</w:t>
      </w:r>
      <w:proofErr w:type="spellEnd"/>
      <w:proofErr w:type="gram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ruošiant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prietaisą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motinos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pieno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analizei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ir po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valymo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,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jei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motinos</w:t>
      </w:r>
      <w:proofErr w:type="spellEnd"/>
      <w:r w:rsidR="008A137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pieno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analizė</w:t>
      </w:r>
      <w:proofErr w:type="spellEnd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9E52C6">
        <w:rPr>
          <w:rFonts w:ascii="Cambria" w:eastAsia="Times New Roman" w:hAnsi="Cambria" w:cs="Times New Roman"/>
          <w:color w:val="000000"/>
          <w:sz w:val="24"/>
          <w:szCs w:val="24"/>
          <w:lang w:eastAsia="lt-LT"/>
        </w:rPr>
        <w:t>tęsiama</w:t>
      </w:r>
      <w:proofErr w:type="spellEnd"/>
    </w:p>
    <w:p w14:paraId="1E7846D6" w14:textId="77777777" w:rsidR="00FD4B2D" w:rsidRPr="009E52C6" w:rsidRDefault="00FD4B2D" w:rsidP="0078513F">
      <w:pPr>
        <w:spacing w:after="0" w:line="240" w:lineRule="auto"/>
        <w:jc w:val="both"/>
        <w:rPr>
          <w:rFonts w:ascii="Cambria" w:hAnsi="Cambria"/>
          <w:i/>
          <w:sz w:val="24"/>
          <w:szCs w:val="24"/>
        </w:rPr>
      </w:pPr>
      <w:proofErr w:type="spellStart"/>
      <w:r w:rsidRPr="009E52C6">
        <w:rPr>
          <w:rFonts w:ascii="Cambria" w:hAnsi="Cambria"/>
          <w:i/>
          <w:sz w:val="24"/>
          <w:szCs w:val="24"/>
        </w:rPr>
        <w:t>Orientacinis</w:t>
      </w:r>
      <w:proofErr w:type="spellEnd"/>
      <w:r w:rsidRPr="009E52C6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9E52C6">
        <w:rPr>
          <w:rFonts w:ascii="Cambria" w:hAnsi="Cambria"/>
          <w:i/>
          <w:sz w:val="24"/>
          <w:szCs w:val="24"/>
        </w:rPr>
        <w:t>poreikis</w:t>
      </w:r>
      <w:proofErr w:type="spellEnd"/>
      <w:r w:rsidRPr="009E52C6">
        <w:rPr>
          <w:rFonts w:ascii="Cambria" w:hAnsi="Cambria"/>
          <w:i/>
          <w:sz w:val="24"/>
          <w:szCs w:val="24"/>
        </w:rPr>
        <w:t xml:space="preserve">: 15 </w:t>
      </w:r>
      <w:proofErr w:type="spellStart"/>
      <w:r w:rsidRPr="009E52C6">
        <w:rPr>
          <w:rFonts w:ascii="Cambria" w:hAnsi="Cambria"/>
          <w:i/>
          <w:sz w:val="24"/>
          <w:szCs w:val="24"/>
        </w:rPr>
        <w:t>mėgintuvėlių</w:t>
      </w:r>
      <w:proofErr w:type="spellEnd"/>
    </w:p>
    <w:p w14:paraId="0C7510EF" w14:textId="6C1253F0" w:rsidR="006D1188" w:rsidRPr="006D1188" w:rsidRDefault="006D1188" w:rsidP="006D1188">
      <w:pPr>
        <w:spacing w:after="0" w:line="240" w:lineRule="auto"/>
        <w:jc w:val="both"/>
        <w:rPr>
          <w:rFonts w:ascii="Cambria" w:hAnsi="Cambria"/>
          <w:b/>
          <w:bCs/>
          <w:i/>
          <w:sz w:val="24"/>
          <w:szCs w:val="24"/>
        </w:rPr>
      </w:pPr>
      <w:proofErr w:type="spellStart"/>
      <w:r w:rsidRPr="006D1188">
        <w:rPr>
          <w:rFonts w:ascii="Cambria" w:hAnsi="Cambria"/>
          <w:b/>
          <w:bCs/>
          <w:i/>
          <w:sz w:val="24"/>
          <w:szCs w:val="24"/>
        </w:rPr>
        <w:t>Katalogas</w:t>
      </w:r>
      <w:proofErr w:type="spellEnd"/>
      <w:r w:rsidRPr="006D1188">
        <w:rPr>
          <w:rFonts w:ascii="Cambria" w:hAnsi="Cambria"/>
          <w:b/>
          <w:bCs/>
          <w:i/>
          <w:sz w:val="24"/>
          <w:szCs w:val="24"/>
        </w:rPr>
        <w:t xml:space="preserve"> – 1, </w:t>
      </w:r>
      <w:r>
        <w:rPr>
          <w:rFonts w:ascii="Cambria" w:hAnsi="Cambria"/>
          <w:b/>
          <w:bCs/>
          <w:i/>
          <w:sz w:val="24"/>
          <w:szCs w:val="24"/>
        </w:rPr>
        <w:t>4</w:t>
      </w:r>
      <w:r w:rsidRPr="006D1188">
        <w:rPr>
          <w:rFonts w:ascii="Cambria" w:hAnsi="Cambria"/>
          <w:b/>
          <w:bCs/>
          <w:i/>
          <w:sz w:val="24"/>
          <w:szCs w:val="24"/>
        </w:rPr>
        <w:t xml:space="preserve">, </w:t>
      </w:r>
      <w:r>
        <w:rPr>
          <w:rFonts w:ascii="Cambria" w:hAnsi="Cambria"/>
          <w:b/>
          <w:bCs/>
          <w:i/>
          <w:sz w:val="24"/>
          <w:szCs w:val="24"/>
        </w:rPr>
        <w:t>5</w:t>
      </w:r>
      <w:r w:rsidRPr="006D1188">
        <w:rPr>
          <w:rFonts w:ascii="Cambria" w:hAnsi="Cambria"/>
          <w:b/>
          <w:bCs/>
          <w:i/>
          <w:sz w:val="24"/>
          <w:szCs w:val="24"/>
        </w:rPr>
        <w:t xml:space="preserve"> </w:t>
      </w:r>
      <w:proofErr w:type="spellStart"/>
      <w:r w:rsidRPr="006D1188">
        <w:rPr>
          <w:rFonts w:ascii="Cambria" w:hAnsi="Cambria"/>
          <w:b/>
          <w:bCs/>
          <w:i/>
          <w:sz w:val="24"/>
          <w:szCs w:val="24"/>
        </w:rPr>
        <w:t>psl</w:t>
      </w:r>
      <w:proofErr w:type="spellEnd"/>
      <w:r w:rsidRPr="006D1188">
        <w:rPr>
          <w:rFonts w:ascii="Cambria" w:hAnsi="Cambria"/>
          <w:b/>
          <w:bCs/>
          <w:i/>
          <w:sz w:val="24"/>
          <w:szCs w:val="24"/>
        </w:rPr>
        <w:t>.</w:t>
      </w:r>
    </w:p>
    <w:p w14:paraId="0E200059" w14:textId="3115DD6B" w:rsidR="00FD4B2D" w:rsidRDefault="00FD4B2D" w:rsidP="0078513F">
      <w:pPr>
        <w:spacing w:line="240" w:lineRule="auto"/>
      </w:pPr>
    </w:p>
    <w:p w14:paraId="7C82B899" w14:textId="21C9F949" w:rsidR="00C00B24" w:rsidRDefault="00C00B24" w:rsidP="0078513F">
      <w:pPr>
        <w:spacing w:line="240" w:lineRule="auto"/>
      </w:pPr>
    </w:p>
    <w:p w14:paraId="3DF0B334" w14:textId="77777777" w:rsidR="00C00B24" w:rsidRPr="006922DE" w:rsidRDefault="00C00B24" w:rsidP="0078513F">
      <w:pPr>
        <w:spacing w:after="0" w:line="240" w:lineRule="auto"/>
        <w:ind w:firstLine="540"/>
        <w:jc w:val="center"/>
        <w:rPr>
          <w:rFonts w:ascii="Cambria" w:hAnsi="Cambria"/>
          <w:sz w:val="24"/>
          <w:szCs w:val="24"/>
        </w:rPr>
      </w:pPr>
      <w:proofErr w:type="spellStart"/>
      <w:r w:rsidRPr="006922DE">
        <w:rPr>
          <w:rFonts w:ascii="Cambria" w:hAnsi="Cambria"/>
          <w:sz w:val="24"/>
          <w:szCs w:val="24"/>
        </w:rPr>
        <w:t>Priemonės</w:t>
      </w:r>
      <w:proofErr w:type="spellEnd"/>
      <w:r w:rsidRPr="006922DE">
        <w:rPr>
          <w:rFonts w:ascii="Cambria" w:hAnsi="Cambria"/>
          <w:sz w:val="24"/>
          <w:szCs w:val="24"/>
        </w:rPr>
        <w:t xml:space="preserve"> (</w:t>
      </w:r>
      <w:proofErr w:type="spellStart"/>
      <w:r w:rsidRPr="006922DE">
        <w:rPr>
          <w:rFonts w:ascii="Cambria" w:hAnsi="Cambria"/>
          <w:sz w:val="24"/>
          <w:szCs w:val="24"/>
        </w:rPr>
        <w:t>prietaisai</w:t>
      </w:r>
      <w:proofErr w:type="spellEnd"/>
      <w:r w:rsidRPr="006922DE">
        <w:rPr>
          <w:rFonts w:ascii="Cambria" w:hAnsi="Cambria"/>
          <w:sz w:val="24"/>
          <w:szCs w:val="24"/>
        </w:rPr>
        <w:t xml:space="preserve">) </w:t>
      </w:r>
      <w:proofErr w:type="spellStart"/>
      <w:r w:rsidRPr="006922DE">
        <w:rPr>
          <w:rFonts w:ascii="Cambria" w:hAnsi="Cambria"/>
          <w:sz w:val="24"/>
          <w:szCs w:val="24"/>
        </w:rPr>
        <w:t>turi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atitikti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tarptautinių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kokybės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standartų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reikalavimus</w:t>
      </w:r>
      <w:proofErr w:type="spellEnd"/>
      <w:r w:rsidRPr="006922DE">
        <w:rPr>
          <w:rFonts w:ascii="Cambria" w:hAnsi="Cambria"/>
          <w:sz w:val="24"/>
          <w:szCs w:val="24"/>
        </w:rPr>
        <w:t xml:space="preserve">, </w:t>
      </w:r>
      <w:proofErr w:type="spellStart"/>
      <w:r w:rsidRPr="006922DE">
        <w:rPr>
          <w:rFonts w:ascii="Cambria" w:hAnsi="Cambria"/>
          <w:sz w:val="24"/>
          <w:szCs w:val="24"/>
        </w:rPr>
        <w:t>turi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būti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žymimos</w:t>
      </w:r>
      <w:proofErr w:type="spellEnd"/>
      <w:r w:rsidRPr="006922DE">
        <w:rPr>
          <w:rFonts w:ascii="Cambria" w:hAnsi="Cambria"/>
          <w:sz w:val="24"/>
          <w:szCs w:val="24"/>
        </w:rPr>
        <w:t xml:space="preserve"> CE </w:t>
      </w:r>
      <w:proofErr w:type="spellStart"/>
      <w:r w:rsidRPr="006922DE">
        <w:rPr>
          <w:rFonts w:ascii="Cambria" w:hAnsi="Cambria"/>
          <w:sz w:val="24"/>
          <w:szCs w:val="24"/>
        </w:rPr>
        <w:t>ženklu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pagal</w:t>
      </w:r>
      <w:proofErr w:type="spellEnd"/>
      <w:r w:rsidRPr="006922DE">
        <w:rPr>
          <w:rFonts w:ascii="Cambria" w:hAnsi="Cambria"/>
          <w:sz w:val="24"/>
          <w:szCs w:val="24"/>
        </w:rPr>
        <w:t xml:space="preserve"> Europos </w:t>
      </w:r>
      <w:proofErr w:type="spellStart"/>
      <w:r w:rsidRPr="006922DE">
        <w:rPr>
          <w:rFonts w:ascii="Cambria" w:hAnsi="Cambria"/>
          <w:sz w:val="24"/>
          <w:szCs w:val="24"/>
        </w:rPr>
        <w:t>Parlamento</w:t>
      </w:r>
      <w:proofErr w:type="spellEnd"/>
      <w:r w:rsidRPr="006922DE">
        <w:rPr>
          <w:rFonts w:ascii="Cambria" w:hAnsi="Cambria"/>
          <w:sz w:val="24"/>
          <w:szCs w:val="24"/>
        </w:rPr>
        <w:t xml:space="preserve"> ir </w:t>
      </w:r>
      <w:proofErr w:type="spellStart"/>
      <w:r w:rsidRPr="006922DE">
        <w:rPr>
          <w:rFonts w:ascii="Cambria" w:hAnsi="Cambria"/>
          <w:sz w:val="24"/>
          <w:szCs w:val="24"/>
        </w:rPr>
        <w:t>Tarybos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reglamentą</w:t>
      </w:r>
      <w:proofErr w:type="spellEnd"/>
      <w:r w:rsidRPr="006922DE">
        <w:rPr>
          <w:rFonts w:ascii="Cambria" w:hAnsi="Cambria"/>
          <w:sz w:val="24"/>
          <w:szCs w:val="24"/>
        </w:rPr>
        <w:t xml:space="preserve"> (ES) 2017/745 </w:t>
      </w:r>
      <w:proofErr w:type="spellStart"/>
      <w:r w:rsidRPr="006922DE">
        <w:rPr>
          <w:rFonts w:ascii="Cambria" w:hAnsi="Cambria"/>
          <w:sz w:val="24"/>
          <w:szCs w:val="24"/>
        </w:rPr>
        <w:t>dėl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medicinos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priemonių</w:t>
      </w:r>
      <w:proofErr w:type="spellEnd"/>
      <w:r w:rsidRPr="006922DE">
        <w:rPr>
          <w:rFonts w:ascii="Cambria" w:hAnsi="Cambria"/>
          <w:sz w:val="24"/>
          <w:szCs w:val="24"/>
        </w:rPr>
        <w:t>.</w:t>
      </w:r>
    </w:p>
    <w:p w14:paraId="5617A1D7" w14:textId="77777777" w:rsidR="00C00B24" w:rsidRPr="006922DE" w:rsidRDefault="00C00B24" w:rsidP="0078513F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14:paraId="63A887AD" w14:textId="77777777" w:rsidR="00C00B24" w:rsidRPr="006922DE" w:rsidRDefault="00C00B24" w:rsidP="0078513F">
      <w:pPr>
        <w:spacing w:after="0" w:line="240" w:lineRule="auto"/>
        <w:ind w:firstLine="540"/>
        <w:jc w:val="center"/>
        <w:rPr>
          <w:rFonts w:ascii="Cambria" w:hAnsi="Cambria"/>
          <w:sz w:val="24"/>
          <w:szCs w:val="24"/>
        </w:rPr>
      </w:pPr>
      <w:proofErr w:type="spellStart"/>
      <w:r w:rsidRPr="006922DE">
        <w:rPr>
          <w:rFonts w:ascii="Cambria" w:hAnsi="Cambria"/>
          <w:sz w:val="24"/>
          <w:szCs w:val="24"/>
        </w:rPr>
        <w:t>Viešojo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pirkimo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komisijai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pareikalavus</w:t>
      </w:r>
      <w:proofErr w:type="spellEnd"/>
      <w:r w:rsidRPr="006922DE">
        <w:rPr>
          <w:rFonts w:ascii="Cambria" w:hAnsi="Cambria"/>
          <w:sz w:val="24"/>
          <w:szCs w:val="24"/>
        </w:rPr>
        <w:t xml:space="preserve">, </w:t>
      </w:r>
      <w:proofErr w:type="spellStart"/>
      <w:r w:rsidRPr="006922DE">
        <w:rPr>
          <w:rFonts w:ascii="Cambria" w:hAnsi="Cambria"/>
          <w:sz w:val="24"/>
          <w:szCs w:val="24"/>
        </w:rPr>
        <w:t>turi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būti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pateikti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siūlomų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prekių</w:t>
      </w:r>
      <w:proofErr w:type="spellEnd"/>
      <w:r w:rsidRPr="006922DE">
        <w:rPr>
          <w:rFonts w:ascii="Cambria" w:hAnsi="Cambria"/>
          <w:sz w:val="24"/>
          <w:szCs w:val="24"/>
        </w:rPr>
        <w:t xml:space="preserve"> </w:t>
      </w:r>
      <w:proofErr w:type="spellStart"/>
      <w:r w:rsidRPr="006922DE">
        <w:rPr>
          <w:rFonts w:ascii="Cambria" w:hAnsi="Cambria"/>
          <w:sz w:val="24"/>
          <w:szCs w:val="24"/>
        </w:rPr>
        <w:t>pavyzdžiai</w:t>
      </w:r>
      <w:proofErr w:type="spellEnd"/>
      <w:r w:rsidRPr="006922DE">
        <w:rPr>
          <w:rFonts w:ascii="Cambria" w:hAnsi="Cambria"/>
          <w:sz w:val="24"/>
          <w:szCs w:val="24"/>
        </w:rPr>
        <w:t>.</w:t>
      </w:r>
    </w:p>
    <w:p w14:paraId="5369D821" w14:textId="77777777" w:rsidR="00C00B24" w:rsidRPr="006922DE" w:rsidRDefault="00C00B24" w:rsidP="0078513F">
      <w:pPr>
        <w:spacing w:after="0" w:line="240" w:lineRule="auto"/>
        <w:ind w:firstLine="540"/>
        <w:jc w:val="both"/>
        <w:rPr>
          <w:rFonts w:ascii="Cambria" w:hAnsi="Cambria"/>
          <w:sz w:val="24"/>
          <w:szCs w:val="24"/>
        </w:rPr>
      </w:pPr>
    </w:p>
    <w:p w14:paraId="1E95537D" w14:textId="0810E270" w:rsidR="00C00B24" w:rsidRPr="006922DE" w:rsidRDefault="008B1EEB" w:rsidP="008B1EEB">
      <w:pPr>
        <w:spacing w:after="0" w:line="240" w:lineRule="auto"/>
        <w:ind w:left="3888" w:right="282" w:hanging="3888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</w:t>
      </w:r>
    </w:p>
    <w:sectPr w:rsidR="00C00B24" w:rsidRPr="006922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D7A59"/>
    <w:multiLevelType w:val="hybridMultilevel"/>
    <w:tmpl w:val="EC0E66B2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E87DBB"/>
    <w:multiLevelType w:val="multilevel"/>
    <w:tmpl w:val="83D4E8F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00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EA11F4"/>
    <w:multiLevelType w:val="hybridMultilevel"/>
    <w:tmpl w:val="D5001620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A82DFF"/>
    <w:multiLevelType w:val="hybridMultilevel"/>
    <w:tmpl w:val="76E82762"/>
    <w:lvl w:ilvl="0" w:tplc="0750F13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E3A37"/>
    <w:multiLevelType w:val="multilevel"/>
    <w:tmpl w:val="1216551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3C70DFC"/>
    <w:multiLevelType w:val="hybridMultilevel"/>
    <w:tmpl w:val="05921CDC"/>
    <w:lvl w:ilvl="0" w:tplc="487C3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B3ABB"/>
    <w:multiLevelType w:val="hybridMultilevel"/>
    <w:tmpl w:val="1E8C3088"/>
    <w:lvl w:ilvl="0" w:tplc="EBE42C12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308BA"/>
    <w:multiLevelType w:val="hybridMultilevel"/>
    <w:tmpl w:val="24C02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E17F5"/>
    <w:multiLevelType w:val="multilevel"/>
    <w:tmpl w:val="6EE4AF8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9CA29E5"/>
    <w:multiLevelType w:val="multilevel"/>
    <w:tmpl w:val="FFE0BCB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1893948">
    <w:abstractNumId w:val="6"/>
  </w:num>
  <w:num w:numId="2" w16cid:durableId="425150306">
    <w:abstractNumId w:val="3"/>
  </w:num>
  <w:num w:numId="3" w16cid:durableId="945310587">
    <w:abstractNumId w:val="9"/>
  </w:num>
  <w:num w:numId="4" w16cid:durableId="1285189283">
    <w:abstractNumId w:val="1"/>
  </w:num>
  <w:num w:numId="5" w16cid:durableId="1375958008">
    <w:abstractNumId w:val="5"/>
  </w:num>
  <w:num w:numId="6" w16cid:durableId="2127917901">
    <w:abstractNumId w:val="2"/>
  </w:num>
  <w:num w:numId="7" w16cid:durableId="1242526919">
    <w:abstractNumId w:val="0"/>
  </w:num>
  <w:num w:numId="8" w16cid:durableId="1381710832">
    <w:abstractNumId w:val="8"/>
  </w:num>
  <w:num w:numId="9" w16cid:durableId="172109726">
    <w:abstractNumId w:val="7"/>
  </w:num>
  <w:num w:numId="10" w16cid:durableId="1996376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AD3"/>
    <w:rsid w:val="001C6AA5"/>
    <w:rsid w:val="002F02D6"/>
    <w:rsid w:val="003A5FEC"/>
    <w:rsid w:val="004258C1"/>
    <w:rsid w:val="005C7984"/>
    <w:rsid w:val="00646127"/>
    <w:rsid w:val="006D1188"/>
    <w:rsid w:val="0072667D"/>
    <w:rsid w:val="00734E35"/>
    <w:rsid w:val="0078513F"/>
    <w:rsid w:val="00866B11"/>
    <w:rsid w:val="00892F20"/>
    <w:rsid w:val="008A1376"/>
    <w:rsid w:val="008B1EEB"/>
    <w:rsid w:val="008F5752"/>
    <w:rsid w:val="00C00B24"/>
    <w:rsid w:val="00C62F37"/>
    <w:rsid w:val="00D06308"/>
    <w:rsid w:val="00D92C60"/>
    <w:rsid w:val="00EF5AD3"/>
    <w:rsid w:val="00FD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80277"/>
  <w15:chartTrackingRefBased/>
  <w15:docId w15:val="{43038083-4DBD-4043-934D-98F63955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uiPriority w:val="34"/>
    <w:qFormat/>
    <w:rsid w:val="004258C1"/>
    <w:pPr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uiPriority w:val="34"/>
    <w:locked/>
    <w:rsid w:val="00FD4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5FF16C-7116-4AC4-AF31-1F1517A292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C90FE5-F8B1-44AE-87C6-24FDA1AAD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E3DC07-1BD8-4CAF-A48E-1F5FBC098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migle jus</dc:creator>
  <cp:keywords/>
  <dc:description/>
  <cp:lastModifiedBy>Vaida Kutkevičiūtė</cp:lastModifiedBy>
  <cp:revision>4</cp:revision>
  <cp:lastPrinted>2025-10-31T10:57:00Z</cp:lastPrinted>
  <dcterms:created xsi:type="dcterms:W3CDTF">2025-11-17T09:40:00Z</dcterms:created>
  <dcterms:modified xsi:type="dcterms:W3CDTF">2025-11-19T09:42:00Z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